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B7499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福建立勤项目管理有限公司获取招标(采购)文件</w:t>
      </w:r>
    </w:p>
    <w:p w14:paraId="1DB694E5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登记表</w:t>
      </w:r>
    </w:p>
    <w:p w14:paraId="6DBBD919">
      <w:pPr>
        <w:jc w:val="center"/>
        <w:rPr>
          <w:rFonts w:hint="eastAsia" w:ascii="宋体" w:hAnsi="宋体"/>
          <w:b/>
          <w:sz w:val="10"/>
          <w:szCs w:val="10"/>
        </w:rPr>
      </w:pP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35"/>
        <w:gridCol w:w="1559"/>
        <w:gridCol w:w="2711"/>
      </w:tblGrid>
      <w:tr w14:paraId="5851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93" w:type="dxa"/>
            <w:noWrap w:val="0"/>
            <w:vAlign w:val="center"/>
          </w:tcPr>
          <w:p w14:paraId="7D5E3E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6B59BD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C7D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93" w:type="dxa"/>
            <w:noWrap w:val="0"/>
            <w:vAlign w:val="center"/>
          </w:tcPr>
          <w:p w14:paraId="354FAD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10F025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FC4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93" w:type="dxa"/>
            <w:noWrap w:val="0"/>
            <w:vAlign w:val="center"/>
          </w:tcPr>
          <w:p w14:paraId="05661E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合同包号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7FCA74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9B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93" w:type="dxa"/>
            <w:noWrap w:val="0"/>
            <w:vAlign w:val="center"/>
          </w:tcPr>
          <w:p w14:paraId="6FC6942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3F4AD41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186F9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（提醒：应与日后投标/响应文件上的单位公章名称完全一致）</w:t>
            </w:r>
          </w:p>
        </w:tc>
      </w:tr>
      <w:tr w14:paraId="1975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93" w:type="dxa"/>
            <w:noWrap w:val="0"/>
            <w:vAlign w:val="center"/>
          </w:tcPr>
          <w:p w14:paraId="7F7D48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hint="eastAsia" w:ascii="宋体" w:hAnsi="宋体"/>
                <w:sz w:val="24"/>
                <w:lang w:eastAsia="zh-CN"/>
              </w:rPr>
              <w:t>联系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  <w:p w14:paraId="09E9D4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（邮寄收件地址）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784B0C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405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93" w:type="dxa"/>
            <w:noWrap w:val="0"/>
            <w:vAlign w:val="center"/>
          </w:tcPr>
          <w:p w14:paraId="45839E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12C5522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5D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93" w:type="dxa"/>
            <w:noWrap w:val="0"/>
            <w:vAlign w:val="center"/>
          </w:tcPr>
          <w:p w14:paraId="356E48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488BEA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07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93" w:type="dxa"/>
            <w:noWrap w:val="0"/>
            <w:vAlign w:val="center"/>
          </w:tcPr>
          <w:p w14:paraId="4EEA8A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公司电话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0CDDC7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F4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93" w:type="dxa"/>
            <w:noWrap w:val="0"/>
            <w:vAlign w:val="center"/>
          </w:tcPr>
          <w:p w14:paraId="6F4416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5689BA0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EF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93" w:type="dxa"/>
            <w:noWrap w:val="0"/>
            <w:vAlign w:val="center"/>
          </w:tcPr>
          <w:p w14:paraId="0490E7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发票信息</w:t>
            </w:r>
          </w:p>
          <w:p w14:paraId="43C1FA6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（发票抬头与转账账户名称一致）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 w14:paraId="51C3CEF1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/>
                <w:sz w:val="24"/>
              </w:rPr>
              <w:t>名称：</w:t>
            </w:r>
          </w:p>
          <w:p w14:paraId="5FFBC669"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/>
                <w:sz w:val="24"/>
              </w:rPr>
              <w:t>纳税人识别号：</w:t>
            </w:r>
          </w:p>
          <w:p w14:paraId="1637EF36">
            <w:pPr>
              <w:ind w:left="1680" w:hanging="1680" w:hanging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 址、电 话：</w:t>
            </w:r>
          </w:p>
          <w:p w14:paraId="7D70B1E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开户行及帐号：</w:t>
            </w:r>
          </w:p>
        </w:tc>
      </w:tr>
      <w:tr w14:paraId="74FA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93" w:type="dxa"/>
            <w:noWrap w:val="0"/>
            <w:vAlign w:val="center"/>
          </w:tcPr>
          <w:p w14:paraId="61638B3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申请日期</w:t>
            </w:r>
          </w:p>
        </w:tc>
        <w:tc>
          <w:tcPr>
            <w:tcW w:w="2835" w:type="dxa"/>
            <w:noWrap w:val="0"/>
            <w:vAlign w:val="center"/>
          </w:tcPr>
          <w:p w14:paraId="75DAA0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  <w:tc>
          <w:tcPr>
            <w:tcW w:w="1559" w:type="dxa"/>
            <w:noWrap w:val="0"/>
            <w:vAlign w:val="center"/>
          </w:tcPr>
          <w:p w14:paraId="79614F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收录日期</w:t>
            </w:r>
          </w:p>
          <w:p w14:paraId="25B54D7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（无需填写）</w:t>
            </w:r>
          </w:p>
        </w:tc>
        <w:tc>
          <w:tcPr>
            <w:tcW w:w="2711" w:type="dxa"/>
            <w:noWrap w:val="0"/>
            <w:vAlign w:val="center"/>
          </w:tcPr>
          <w:p w14:paraId="42E8D56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  <w:tr w14:paraId="1158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198" w:type="dxa"/>
            <w:gridSpan w:val="4"/>
            <w:noWrap w:val="0"/>
            <w:vAlign w:val="center"/>
          </w:tcPr>
          <w:p w14:paraId="7FA6CEF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注：</w:t>
            </w:r>
          </w:p>
          <w:p w14:paraId="1A4BD3BE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1、供应商须按格式填写此表（不</w:t>
            </w:r>
            <w:r>
              <w:rPr>
                <w:rFonts w:hint="eastAsia" w:ascii="宋体" w:hAnsi="宋体"/>
                <w:sz w:val="24"/>
                <w:lang w:eastAsia="zh-CN"/>
              </w:rPr>
              <w:t>得</w:t>
            </w:r>
            <w:r>
              <w:rPr>
                <w:rFonts w:hint="eastAsia" w:ascii="宋体" w:hAnsi="宋体"/>
                <w:sz w:val="24"/>
              </w:rPr>
              <w:t>随意更改格式及内容），以便获取招标(采购)文件及其附件(如有)。</w:t>
            </w:r>
          </w:p>
          <w:p w14:paraId="11C45079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2、“</w:t>
            </w: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”项为必填项。</w:t>
            </w:r>
          </w:p>
          <w:p w14:paraId="1B6FFE56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3、本表一经提交，不予更换供应商名称(根据工商变更作出的名称变更除外)。</w:t>
            </w:r>
          </w:p>
          <w:p w14:paraId="123EC07C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4、开具发票事宜：供应商获取文件转账(若为个人转账，则发票抬头只能开具个人名字)，</w:t>
            </w:r>
            <w:r>
              <w:rPr>
                <w:rFonts w:ascii="宋体" w:hAnsi="宋体"/>
                <w:sz w:val="24"/>
              </w:rPr>
              <w:t>缴纳</w:t>
            </w:r>
            <w:r>
              <w:rPr>
                <w:rFonts w:hint="eastAsia" w:ascii="宋体" w:hAnsi="宋体"/>
                <w:sz w:val="24"/>
              </w:rPr>
              <w:t>代理</w:t>
            </w:r>
            <w:r>
              <w:rPr>
                <w:rFonts w:ascii="宋体" w:hAnsi="宋体"/>
                <w:sz w:val="24"/>
              </w:rPr>
              <w:t>服务费</w:t>
            </w:r>
            <w:r>
              <w:rPr>
                <w:rFonts w:hint="eastAsia" w:ascii="宋体" w:hAnsi="宋体"/>
                <w:sz w:val="24"/>
              </w:rPr>
              <w:t>(只能公对公转账)。服务费若需开具专票，须完整填写发票信息。</w:t>
            </w:r>
            <w:r>
              <w:rPr>
                <w:rFonts w:ascii="宋体" w:hAnsi="宋体"/>
                <w:sz w:val="24"/>
              </w:rPr>
              <w:t>若因</w:t>
            </w: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ascii="宋体" w:hAnsi="宋体"/>
                <w:sz w:val="24"/>
              </w:rPr>
              <w:t>提供错误信息造成的开票问题，我司不提供换票服务。</w:t>
            </w:r>
          </w:p>
          <w:p w14:paraId="60442AB6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</w:rPr>
              <w:t>将填写好的word文档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  <w:lang w:eastAsia="zh-CN"/>
              </w:rPr>
              <w:t>无盖章版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24"/>
                <w:lang w:eastAsia="zh-CN"/>
              </w:rPr>
              <w:t>及盖章版扫描件一并</w:t>
            </w:r>
            <w:r>
              <w:rPr>
                <w:rFonts w:hint="eastAsia" w:ascii="宋体" w:hAnsi="宋体"/>
                <w:sz w:val="24"/>
              </w:rPr>
              <w:t>发送至代理机构邮箱(fjlqzb888@126.com)，发送邮件后请电话联系代理机构前台(0591-63037991)办理。</w:t>
            </w:r>
          </w:p>
          <w:p w14:paraId="7AF9268B">
            <w:pPr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4"/>
              </w:rPr>
              <w:t>我司将以收录日期作为获取文件的登记时间并发送文件及其附件(如有)。</w:t>
            </w:r>
          </w:p>
        </w:tc>
      </w:tr>
    </w:tbl>
    <w:p w14:paraId="6A43C093">
      <w:pPr>
        <w:rPr>
          <w:rFonts w:hint="eastAsia" w:ascii="宋体" w:hAnsi="宋体"/>
          <w:sz w:val="28"/>
          <w:szCs w:val="28"/>
        </w:rPr>
      </w:pPr>
    </w:p>
    <w:p w14:paraId="33BC1206">
      <w:p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jk1ZWRjMTBhZjEzMTQ5YzhhMjE5ZDZhYzdlNGMifQ=="/>
  </w:docVars>
  <w:rsids>
    <w:rsidRoot w:val="00000000"/>
    <w:rsid w:val="06C270F1"/>
    <w:rsid w:val="09E85499"/>
    <w:rsid w:val="0ED510EC"/>
    <w:rsid w:val="1EAC3D5B"/>
    <w:rsid w:val="3390201E"/>
    <w:rsid w:val="36791A43"/>
    <w:rsid w:val="39C37E0D"/>
    <w:rsid w:val="58A319C8"/>
    <w:rsid w:val="58D22B4D"/>
    <w:rsid w:val="6AE44AAD"/>
    <w:rsid w:val="72D0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508</Characters>
  <Lines>0</Lines>
  <Paragraphs>0</Paragraphs>
  <TotalTime>2</TotalTime>
  <ScaleCrop>false</ScaleCrop>
  <LinksUpToDate>false</LinksUpToDate>
  <CharactersWithSpaces>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2024-10-30T02:06:00Z</dcterms:created>
  <dc:creator>ASUS</dc:creator>
  <cp:lastModifiedBy>陈工</cp:lastModifiedBy>
  <dcterms:modified xsi:type="dcterms:W3CDTF">2024-12-27T07:26:17Z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70F4392A57D04BB78D4C8C6AD155AF28_13</vt:lpwstr>
  </property>
</Properties>
</file>